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682"/>
        <w:tblW w:w="9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65168F" w:rsidTr="0065168F">
        <w:trPr>
          <w:trHeight w:val="66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68F" w:rsidRDefault="0065168F" w:rsidP="00291D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</w:rPr>
              <w:t>ЦЕНТР ОБРАЗОВАНИЯ № 39 ИМЕНИ ГЕРОЯ СОВЕТСКОГО СОЮЗА                                                         АЛЕКСЕЯ АРСЕНТЬЕВИЧА РОГОЖИНА»</w:t>
            </w:r>
          </w:p>
        </w:tc>
      </w:tr>
      <w:tr w:rsidR="0065168F" w:rsidTr="0065168F">
        <w:trPr>
          <w:trHeight w:val="807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168F" w:rsidRDefault="0065168F" w:rsidP="00291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300045, Тульская область, МО г. Тула,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  <w:p w:rsidR="0065168F" w:rsidRDefault="0065168F" w:rsidP="00291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8(4872)37-58-70, tula-co39@tularegion.org</w:t>
            </w:r>
          </w:p>
        </w:tc>
      </w:tr>
    </w:tbl>
    <w:p w:rsidR="00C52D87" w:rsidRDefault="0065168F" w:rsidP="006516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                                  ПРИКАЗ</w:t>
      </w:r>
    </w:p>
    <w:p w:rsidR="00C52D87" w:rsidRDefault="0065168F" w:rsidP="006516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                                  г. Тула </w:t>
      </w:r>
    </w:p>
    <w:p w:rsidR="0065168F" w:rsidRDefault="0065168F" w:rsidP="006516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</w:t>
      </w:r>
    </w:p>
    <w:p w:rsidR="0065168F" w:rsidRDefault="0065168F" w:rsidP="006516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168F" w:rsidRDefault="00207A3A" w:rsidP="0065168F">
      <w:pPr>
        <w:pStyle w:val="a3"/>
        <w:tabs>
          <w:tab w:val="left" w:pos="3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2597D">
        <w:rPr>
          <w:color w:val="000000"/>
          <w:sz w:val="28"/>
          <w:szCs w:val="28"/>
        </w:rPr>
        <w:t>14</w:t>
      </w:r>
      <w:bookmarkStart w:id="0" w:name="_GoBack"/>
      <w:bookmarkEnd w:id="0"/>
      <w:r w:rsidR="00D2597D">
        <w:rPr>
          <w:color w:val="000000"/>
          <w:sz w:val="28"/>
          <w:szCs w:val="28"/>
        </w:rPr>
        <w:t>» февраля 2024</w:t>
      </w:r>
      <w:r w:rsidR="0065168F">
        <w:rPr>
          <w:color w:val="000000"/>
          <w:sz w:val="28"/>
          <w:szCs w:val="28"/>
        </w:rPr>
        <w:t xml:space="preserve"> г.                                                    </w:t>
      </w:r>
      <w:r>
        <w:rPr>
          <w:color w:val="000000"/>
          <w:sz w:val="28"/>
          <w:szCs w:val="28"/>
        </w:rPr>
        <w:t xml:space="preserve">                          №</w:t>
      </w:r>
      <w:r w:rsidR="00D2597D">
        <w:rPr>
          <w:color w:val="000000"/>
          <w:sz w:val="28"/>
          <w:szCs w:val="28"/>
        </w:rPr>
        <w:t xml:space="preserve"> 50</w:t>
      </w:r>
    </w:p>
    <w:p w:rsidR="0065168F" w:rsidRDefault="0065168F" w:rsidP="0065168F">
      <w:pPr>
        <w:pStyle w:val="a3"/>
        <w:tabs>
          <w:tab w:val="left" w:pos="3360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                                     </w:t>
      </w:r>
    </w:p>
    <w:p w:rsidR="0065168F" w:rsidRDefault="0065168F" w:rsidP="0065168F">
      <w:pPr>
        <w:pStyle w:val="a3"/>
        <w:tabs>
          <w:tab w:val="left" w:pos="33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перечне учебников и учебных пособий, используемых </w:t>
      </w:r>
    </w:p>
    <w:p w:rsidR="0065168F" w:rsidRDefault="0065168F" w:rsidP="0065168F">
      <w:pPr>
        <w:pStyle w:val="a3"/>
        <w:tabs>
          <w:tab w:val="left" w:pos="33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ЦО №39 в 2024-2025 учебном году</w:t>
      </w:r>
    </w:p>
    <w:p w:rsidR="0065168F" w:rsidRDefault="0065168F" w:rsidP="0065168F">
      <w:pPr>
        <w:pStyle w:val="a3"/>
        <w:tabs>
          <w:tab w:val="left" w:pos="3360"/>
        </w:tabs>
        <w:spacing w:before="0" w:beforeAutospacing="0" w:after="200" w:afterAutospacing="0"/>
        <w:jc w:val="both"/>
      </w:pPr>
      <w:r>
        <w:rPr>
          <w:color w:val="000000"/>
        </w:rPr>
        <w:t>В соответствии со статьёй 28</w:t>
      </w:r>
      <w:r w:rsidR="00FA53AE">
        <w:rPr>
          <w:color w:val="000000"/>
        </w:rPr>
        <w:t>, частями 5 и 7 статьи 18</w:t>
      </w:r>
      <w:r>
        <w:rPr>
          <w:color w:val="000000"/>
        </w:rPr>
        <w:t xml:space="preserve"> Федерального закона от 29.12.2012 г. № 273-Ф</w:t>
      </w:r>
      <w:r w:rsidR="00FA53AE">
        <w:rPr>
          <w:color w:val="000000"/>
        </w:rPr>
        <w:t>З</w:t>
      </w:r>
      <w:r>
        <w:rPr>
          <w:color w:val="000000"/>
        </w:rPr>
        <w:t xml:space="preserve"> «Об образовании в Российской Федерации», </w:t>
      </w:r>
      <w:r>
        <w:t xml:space="preserve">Федерального закона № 371-ФЗ от 24 сентября 2022 г.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 части обеспечения учебными изданиями (учебниками и учебными пособиями), </w:t>
      </w:r>
      <w:r>
        <w:rPr>
          <w:color w:val="000000"/>
        </w:rPr>
        <w:t xml:space="preserve"> приказом Министерства просвещен</w:t>
      </w:r>
      <w:r w:rsidR="004101C9">
        <w:rPr>
          <w:color w:val="000000"/>
        </w:rPr>
        <w:t xml:space="preserve">ия Российской Федерации от 21.07.2023 г. № 556  «О </w:t>
      </w:r>
      <w:r w:rsidR="004101C9" w:rsidRPr="004101C9">
        <w:rPr>
          <w:color w:val="000000"/>
        </w:rPr>
        <w:t>в</w:t>
      </w:r>
      <w:r w:rsidR="004101C9">
        <w:rPr>
          <w:color w:val="000000"/>
        </w:rPr>
        <w:t xml:space="preserve">несении изменений в приложения №1 и №2 к приказу министерства просвещения Российской </w:t>
      </w:r>
      <w:r w:rsidR="00FA53AE">
        <w:rPr>
          <w:color w:val="000000"/>
        </w:rPr>
        <w:t xml:space="preserve">Федерации от 21 сентября 2022 года №858 </w:t>
      </w:r>
      <w:r>
        <w:rPr>
          <w:color w:val="000000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 w:rsidR="008E0D67">
        <w:rPr>
          <w:color w:val="000000"/>
        </w:rPr>
        <w:t xml:space="preserve"> (ред. </w:t>
      </w:r>
      <w:r w:rsidR="00C52D87">
        <w:rPr>
          <w:color w:val="000000"/>
        </w:rPr>
        <w:t>о</w:t>
      </w:r>
      <w:r w:rsidR="008E0D67">
        <w:rPr>
          <w:color w:val="000000"/>
        </w:rPr>
        <w:t>т 21.07.2023)</w:t>
      </w:r>
      <w:r>
        <w:rPr>
          <w:color w:val="000000"/>
        </w:rPr>
        <w:t>, Приказом М</w:t>
      </w:r>
      <w:r w:rsidR="004101C9">
        <w:rPr>
          <w:color w:val="000000"/>
        </w:rPr>
        <w:t>инистерства просвещения РФ № 556</w:t>
      </w:r>
      <w:r>
        <w:rPr>
          <w:color w:val="000000"/>
        </w:rPr>
        <w:t xml:space="preserve"> от 2</w:t>
      </w:r>
      <w:r w:rsidR="004101C9">
        <w:rPr>
          <w:color w:val="000000"/>
        </w:rPr>
        <w:t>1.07.2023</w:t>
      </w:r>
      <w:r>
        <w:rPr>
          <w:color w:val="000000"/>
        </w:rPr>
        <w:t>г., на основании решения педагогического совета (Про</w:t>
      </w:r>
      <w:r w:rsidR="008E0D67">
        <w:rPr>
          <w:color w:val="000000"/>
        </w:rPr>
        <w:t>токол № 3 от « 11  » января 2024</w:t>
      </w:r>
      <w:r>
        <w:rPr>
          <w:color w:val="000000"/>
        </w:rPr>
        <w:t xml:space="preserve"> г.)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20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 ПРИКАЗЫВАЮ:</w:t>
      </w:r>
    </w:p>
    <w:p w:rsidR="008E0D67" w:rsidRDefault="008E0D67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Утвердить</w:t>
      </w:r>
      <w:r>
        <w:t xml:space="preserve"> перечень учебников и учебных пособий к использованию в образовательном процессе для реализации основной образовательной программы на 2024-2025 учебный год, согласно приложению № 1 к настоящему приказу.</w:t>
      </w:r>
    </w:p>
    <w:p w:rsidR="0065168F" w:rsidRDefault="008E0D67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65168F">
        <w:rPr>
          <w:color w:val="000000"/>
        </w:rPr>
        <w:t xml:space="preserve">2. Заместителям директора по УВР Беловой Е.О., Орел Т.А.: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Довести до сведения участников образовательного процесса (педагогов, обучающихся, родителей (законных представителей) данный приказ в срок до 15.02.2024 г;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Организовать реализацию образовательной программы в 2024-2025 учебном году по учебникам, утвержденным настоящим приказом (Приложение 1).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Инженеру-программисту Зотовой А.А. разместить на сайте центра образования настоящий приказ с утвержденным списком учебников на 2024-2025 учебный год в срок до 15.02.2024 г.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Сотрудникам библиотеки Вакуленко Г.З., Зиновьевой Л.А.: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Осуществить анализ библиотечного фонда учебников, определить степень обеспеченности учебниками обучающихся в соответствии с ФООП и планом закупки </w:t>
      </w:r>
      <w:proofErr w:type="spellStart"/>
      <w:r>
        <w:rPr>
          <w:color w:val="000000"/>
        </w:rPr>
        <w:t>госучебников</w:t>
      </w:r>
      <w:proofErr w:type="spellEnd"/>
      <w:r>
        <w:rPr>
          <w:color w:val="000000"/>
        </w:rPr>
        <w:t xml:space="preserve">;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Обеспечить обучающихся учебниками в соответствии с утвержденным списком. 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Контроль за исполнением приказа оставляю за собой</w:t>
      </w: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</w:p>
    <w:p w:rsidR="0065168F" w:rsidRDefault="0065168F" w:rsidP="0065168F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</w:pPr>
      <w:r>
        <w:rPr>
          <w:color w:val="000000"/>
        </w:rPr>
        <w:t xml:space="preserve">Директор МБОУ ЦО № 39           </w:t>
      </w:r>
      <w:r>
        <w:rPr>
          <w:color w:val="000000"/>
          <w:u w:val="single"/>
        </w:rPr>
        <w:t xml:space="preserve">                                  </w:t>
      </w:r>
      <w:r>
        <w:rPr>
          <w:color w:val="000000"/>
        </w:rPr>
        <w:t xml:space="preserve">            Б.В. </w:t>
      </w:r>
      <w:proofErr w:type="spellStart"/>
      <w:r>
        <w:rPr>
          <w:color w:val="000000"/>
        </w:rPr>
        <w:t>Лобач</w:t>
      </w:r>
      <w:proofErr w:type="spellEnd"/>
      <w:r>
        <w:rPr>
          <w:color w:val="000000"/>
        </w:rPr>
        <w:tab/>
      </w:r>
    </w:p>
    <w:p w:rsidR="00D53198" w:rsidRDefault="00D53198"/>
    <w:sectPr w:rsidR="00D5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F"/>
    <w:rsid w:val="00207A3A"/>
    <w:rsid w:val="004101C9"/>
    <w:rsid w:val="00446DED"/>
    <w:rsid w:val="0065168F"/>
    <w:rsid w:val="008E0D67"/>
    <w:rsid w:val="00C52D87"/>
    <w:rsid w:val="00D2597D"/>
    <w:rsid w:val="00D53198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E9FD-0642-4CF6-895E-58BCB317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2024-02-01T10:38:00Z</dcterms:created>
  <dcterms:modified xsi:type="dcterms:W3CDTF">2024-02-16T08:02:00Z</dcterms:modified>
</cp:coreProperties>
</file>