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82"/>
        <w:tblW w:w="9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86802" w:rsidRPr="007052C6" w:rsidTr="00776AF5">
        <w:trPr>
          <w:trHeight w:val="66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802" w:rsidRPr="007F47E6" w:rsidRDefault="00486802" w:rsidP="00776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E6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F47E6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7F47E6">
              <w:rPr>
                <w:rFonts w:ascii="Times New Roman" w:hAnsi="Times New Roman" w:cs="Times New Roman"/>
                <w:b/>
              </w:rPr>
              <w:t xml:space="preserve">ЦЕНТР ОБРАЗОВАНИЯ № 39 ИМЕНИ ГЕРОЯ СОВЕТСКОГО СОЮЗА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7F47E6">
              <w:rPr>
                <w:rFonts w:ascii="Times New Roman" w:hAnsi="Times New Roman" w:cs="Times New Roman"/>
                <w:b/>
              </w:rPr>
              <w:t>АЛЕКСЕЯ АРСЕНТЬЕВИЧА РОГОЖИНА»</w:t>
            </w:r>
          </w:p>
        </w:tc>
      </w:tr>
      <w:tr w:rsidR="00486802" w:rsidRPr="007052C6" w:rsidTr="00776AF5">
        <w:trPr>
          <w:trHeight w:val="807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86802" w:rsidRDefault="00486802" w:rsidP="00776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AB1">
              <w:rPr>
                <w:rFonts w:ascii="Times New Roman" w:eastAsia="Times New Roman" w:hAnsi="Times New Roman" w:cs="Times New Roman"/>
                <w:lang w:eastAsia="ru-RU"/>
              </w:rPr>
              <w:t xml:space="preserve">300045, Тульская область, МО г. Тула, ул. </w:t>
            </w:r>
            <w:proofErr w:type="spellStart"/>
            <w:r w:rsidRPr="00885AB1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  <w:r w:rsidRPr="00885AB1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  <w:p w:rsidR="00486802" w:rsidRPr="007052C6" w:rsidRDefault="00486802" w:rsidP="00776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8(4872)37-58-70,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tula-co39@tularegion.org</w:t>
            </w:r>
          </w:p>
        </w:tc>
      </w:tr>
    </w:tbl>
    <w:p w:rsidR="00486802" w:rsidRPr="007052C6" w:rsidRDefault="00486802" w:rsidP="00486802">
      <w:pPr>
        <w:spacing w:after="0" w:line="240" w:lineRule="auto"/>
        <w:ind w:left="-43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86802" w:rsidRDefault="00486802" w:rsidP="004868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97B">
        <w:rPr>
          <w:color w:val="000000"/>
          <w:sz w:val="28"/>
          <w:szCs w:val="28"/>
        </w:rPr>
        <w:t>                                                    ПРИКАЗ</w:t>
      </w:r>
    </w:p>
    <w:p w:rsidR="00486802" w:rsidRDefault="00486802" w:rsidP="004868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97B">
        <w:rPr>
          <w:color w:val="000000"/>
          <w:sz w:val="28"/>
          <w:szCs w:val="28"/>
        </w:rPr>
        <w:t>                   </w:t>
      </w:r>
      <w:r>
        <w:rPr>
          <w:color w:val="000000"/>
          <w:sz w:val="28"/>
          <w:szCs w:val="28"/>
        </w:rPr>
        <w:t xml:space="preserve">                                 </w:t>
      </w:r>
      <w:r w:rsidRPr="001A397B">
        <w:rPr>
          <w:color w:val="000000"/>
          <w:sz w:val="28"/>
          <w:szCs w:val="28"/>
        </w:rPr>
        <w:t xml:space="preserve"> г. Тула                                         </w:t>
      </w:r>
    </w:p>
    <w:p w:rsidR="00486802" w:rsidRPr="001A397B" w:rsidRDefault="00486802" w:rsidP="00486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6802" w:rsidRDefault="00941B60" w:rsidP="00486802">
      <w:pPr>
        <w:pStyle w:val="a3"/>
        <w:tabs>
          <w:tab w:val="left" w:pos="3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43CD3">
        <w:rPr>
          <w:color w:val="000000"/>
          <w:sz w:val="28"/>
          <w:szCs w:val="28"/>
        </w:rPr>
        <w:t>25</w:t>
      </w:r>
      <w:r w:rsidR="00486802" w:rsidRPr="001A397B">
        <w:rPr>
          <w:color w:val="000000"/>
          <w:sz w:val="28"/>
          <w:szCs w:val="28"/>
        </w:rPr>
        <w:t xml:space="preserve">» </w:t>
      </w:r>
      <w:r w:rsidR="00B43CD3">
        <w:rPr>
          <w:color w:val="000000"/>
          <w:sz w:val="28"/>
          <w:szCs w:val="28"/>
        </w:rPr>
        <w:t>_</w:t>
      </w:r>
      <w:r w:rsidR="00B43CD3" w:rsidRPr="00B43CD3">
        <w:rPr>
          <w:color w:val="000000"/>
          <w:sz w:val="28"/>
          <w:szCs w:val="28"/>
          <w:u w:val="single"/>
        </w:rPr>
        <w:t>августа</w:t>
      </w:r>
      <w:r w:rsidR="00B43CD3">
        <w:rPr>
          <w:color w:val="000000"/>
          <w:sz w:val="28"/>
          <w:szCs w:val="28"/>
        </w:rPr>
        <w:t>__</w:t>
      </w:r>
      <w:r w:rsidR="00486802" w:rsidRPr="001A397B">
        <w:rPr>
          <w:color w:val="000000"/>
          <w:sz w:val="28"/>
          <w:szCs w:val="28"/>
        </w:rPr>
        <w:t>202</w:t>
      </w:r>
      <w:r w:rsidR="00486802">
        <w:rPr>
          <w:color w:val="000000"/>
          <w:sz w:val="28"/>
          <w:szCs w:val="28"/>
        </w:rPr>
        <w:t>3</w:t>
      </w:r>
      <w:r w:rsidR="00486802" w:rsidRPr="001A397B">
        <w:rPr>
          <w:color w:val="000000"/>
          <w:sz w:val="28"/>
          <w:szCs w:val="28"/>
        </w:rPr>
        <w:t xml:space="preserve"> г.  </w:t>
      </w:r>
      <w:r w:rsidR="00486802">
        <w:rPr>
          <w:color w:val="000000"/>
          <w:sz w:val="28"/>
          <w:szCs w:val="28"/>
        </w:rPr>
        <w:t xml:space="preserve">                                           </w:t>
      </w:r>
      <w:r w:rsidR="00B43CD3">
        <w:rPr>
          <w:color w:val="000000"/>
          <w:sz w:val="28"/>
          <w:szCs w:val="28"/>
        </w:rPr>
        <w:t xml:space="preserve">                   </w:t>
      </w:r>
      <w:r w:rsidR="00486802">
        <w:rPr>
          <w:color w:val="000000"/>
          <w:sz w:val="28"/>
          <w:szCs w:val="28"/>
        </w:rPr>
        <w:t xml:space="preserve"> </w:t>
      </w:r>
      <w:r w:rsidR="00486802" w:rsidRPr="001A397B">
        <w:rPr>
          <w:color w:val="000000"/>
          <w:sz w:val="28"/>
          <w:szCs w:val="28"/>
        </w:rPr>
        <w:t>№</w:t>
      </w:r>
      <w:r w:rsidR="00734A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B43CD3" w:rsidRPr="00B43CD3">
        <w:rPr>
          <w:color w:val="000000"/>
          <w:sz w:val="28"/>
          <w:szCs w:val="28"/>
          <w:u w:val="single"/>
        </w:rPr>
        <w:t>177/1</w:t>
      </w:r>
      <w:bookmarkStart w:id="0" w:name="_GoBack"/>
      <w:bookmarkEnd w:id="0"/>
    </w:p>
    <w:p w:rsidR="00486802" w:rsidRPr="001A397B" w:rsidRDefault="00486802" w:rsidP="00486802">
      <w:pPr>
        <w:pStyle w:val="a3"/>
        <w:tabs>
          <w:tab w:val="left" w:pos="3360"/>
        </w:tabs>
        <w:spacing w:before="0" w:beforeAutospacing="0" w:after="0" w:afterAutospacing="0"/>
        <w:rPr>
          <w:sz w:val="28"/>
          <w:szCs w:val="28"/>
        </w:rPr>
      </w:pPr>
      <w:r w:rsidRPr="001A397B">
        <w:rPr>
          <w:color w:val="000000"/>
          <w:sz w:val="28"/>
          <w:szCs w:val="28"/>
        </w:rPr>
        <w:t xml:space="preserve">                                      </w:t>
      </w:r>
    </w:p>
    <w:p w:rsidR="00734A16" w:rsidRDefault="00941B60" w:rsidP="00486802">
      <w:pPr>
        <w:pStyle w:val="a3"/>
        <w:tabs>
          <w:tab w:val="left" w:pos="33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список учебников</w:t>
      </w:r>
      <w:r w:rsidR="00486802">
        <w:rPr>
          <w:b/>
          <w:color w:val="000000"/>
          <w:sz w:val="28"/>
          <w:szCs w:val="28"/>
        </w:rPr>
        <w:t xml:space="preserve"> и учебных пособий, используемых </w:t>
      </w:r>
    </w:p>
    <w:p w:rsidR="00486802" w:rsidRDefault="00486802" w:rsidP="00486802">
      <w:pPr>
        <w:pStyle w:val="a3"/>
        <w:tabs>
          <w:tab w:val="left" w:pos="33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ЦО №</w:t>
      </w:r>
      <w:r w:rsidR="00734A16">
        <w:rPr>
          <w:b/>
          <w:color w:val="000000"/>
          <w:sz w:val="28"/>
          <w:szCs w:val="28"/>
        </w:rPr>
        <w:t>39</w:t>
      </w:r>
      <w:r>
        <w:rPr>
          <w:b/>
          <w:color w:val="000000"/>
          <w:sz w:val="28"/>
          <w:szCs w:val="28"/>
        </w:rPr>
        <w:t xml:space="preserve"> в 2023-2024 учебном году</w:t>
      </w:r>
    </w:p>
    <w:p w:rsidR="00486802" w:rsidRPr="009F7009" w:rsidRDefault="00486802" w:rsidP="00486802">
      <w:pPr>
        <w:pStyle w:val="a3"/>
        <w:tabs>
          <w:tab w:val="left" w:pos="3360"/>
        </w:tabs>
        <w:spacing w:before="0" w:beforeAutospacing="0" w:after="200" w:afterAutospacing="0"/>
        <w:jc w:val="both"/>
      </w:pPr>
      <w:r w:rsidRPr="009F7009">
        <w:rPr>
          <w:color w:val="000000"/>
        </w:rPr>
        <w:t>В соответствии со статьёй 28 Федерального закона от 29.12.2012 г. № 273-Ф «Об образовании в Российской Федерации»,</w:t>
      </w:r>
      <w:r w:rsidR="009F7009" w:rsidRPr="009F7009">
        <w:rPr>
          <w:color w:val="000000"/>
        </w:rPr>
        <w:t xml:space="preserve"> </w:t>
      </w:r>
      <w:r w:rsidR="009F7009" w:rsidRPr="009F7009">
        <w:t xml:space="preserve">Федерального закона № 371-ФЗ от 24 сентября 2022 г.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 части обеспечения учебными изданиями (учебниками и учебными пособиями), </w:t>
      </w:r>
      <w:r w:rsidRPr="009F7009">
        <w:rPr>
          <w:color w:val="000000"/>
        </w:rPr>
        <w:t xml:space="preserve"> приказом Министерства просвещения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 w:rsidR="009F7009" w:rsidRPr="009F7009">
        <w:rPr>
          <w:color w:val="000000"/>
        </w:rPr>
        <w:t xml:space="preserve">, </w:t>
      </w:r>
      <w:r w:rsidRPr="009F7009">
        <w:rPr>
          <w:color w:val="000000"/>
        </w:rPr>
        <w:t>Приказом Министерства просвещения РФ № 254 от 20.05.2020 г. с изменениями, внесенными приказом №766 от 23.12. 2020 г., на основании р</w:t>
      </w:r>
      <w:r w:rsidR="00734A16" w:rsidRPr="009F7009">
        <w:rPr>
          <w:color w:val="000000"/>
        </w:rPr>
        <w:t>ешения педагогического совета (П</w:t>
      </w:r>
      <w:r w:rsidRPr="009F7009">
        <w:rPr>
          <w:color w:val="000000"/>
        </w:rPr>
        <w:t xml:space="preserve">ротокол № </w:t>
      </w:r>
      <w:r w:rsidR="009F7009" w:rsidRPr="009F7009">
        <w:rPr>
          <w:color w:val="000000"/>
        </w:rPr>
        <w:t xml:space="preserve">3 </w:t>
      </w:r>
      <w:r w:rsidRPr="009F7009">
        <w:rPr>
          <w:color w:val="000000"/>
        </w:rPr>
        <w:t>от «</w:t>
      </w:r>
      <w:r w:rsidR="00734A16" w:rsidRPr="009F7009">
        <w:rPr>
          <w:color w:val="000000"/>
        </w:rPr>
        <w:t xml:space="preserve"> </w:t>
      </w:r>
      <w:r w:rsidR="009F7009" w:rsidRPr="009F7009">
        <w:rPr>
          <w:color w:val="000000"/>
        </w:rPr>
        <w:t xml:space="preserve">11  » января </w:t>
      </w:r>
      <w:r w:rsidRPr="009F7009">
        <w:rPr>
          <w:color w:val="000000"/>
        </w:rPr>
        <w:t>2023 г.)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200" w:afterAutospacing="0"/>
        <w:rPr>
          <w:color w:val="000000"/>
        </w:rPr>
      </w:pPr>
      <w:r w:rsidRPr="009F7009">
        <w:rPr>
          <w:color w:val="000000"/>
        </w:rPr>
        <w:t>                                                ПРИКАЗЫВАЮ:</w:t>
      </w:r>
    </w:p>
    <w:p w:rsidR="00941B60" w:rsidRPr="00941B60" w:rsidRDefault="00941B60" w:rsidP="00941B60">
      <w:pPr>
        <w:pStyle w:val="a3"/>
        <w:tabs>
          <w:tab w:val="left" w:pos="3360"/>
          <w:tab w:val="left" w:pos="6630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>1. К утвержденному списку</w:t>
      </w:r>
      <w:r w:rsidR="00486802" w:rsidRPr="009F7009">
        <w:rPr>
          <w:color w:val="000000"/>
        </w:rPr>
        <w:t xml:space="preserve"> учебников и учебных пособий к использованию в образовательном процессе для реализации основной образовательной программы на 2023-2024 учебный год (Приложение1)</w:t>
      </w:r>
      <w:r>
        <w:rPr>
          <w:color w:val="000000"/>
        </w:rPr>
        <w:t xml:space="preserve"> исключить прежние и добавить учебники по предмету «История»: </w:t>
      </w:r>
      <w:r w:rsidRPr="00941B60">
        <w:rPr>
          <w:color w:val="000000"/>
        </w:rPr>
        <w:t>История России. 1945 год — начало XXI века. 11 класс. Базовый уровень</w:t>
      </w:r>
      <w:r>
        <w:rPr>
          <w:color w:val="000000"/>
        </w:rPr>
        <w:t>.</w:t>
      </w:r>
      <w:r w:rsidRPr="00941B60">
        <w:t xml:space="preserve"> </w:t>
      </w:r>
      <w:r w:rsidRPr="00941B60">
        <w:rPr>
          <w:color w:val="000000"/>
        </w:rPr>
        <w:t>История России. 1914—1945 годы. 10 класс. Базовый уровень</w:t>
      </w:r>
      <w:r>
        <w:rPr>
          <w:color w:val="000000"/>
        </w:rPr>
        <w:t xml:space="preserve">. </w:t>
      </w:r>
      <w:r w:rsidRPr="00941B60">
        <w:rPr>
          <w:color w:val="000000"/>
        </w:rPr>
        <w:t xml:space="preserve">Автор: </w:t>
      </w:r>
      <w:proofErr w:type="spellStart"/>
      <w:r w:rsidRPr="00941B60">
        <w:rPr>
          <w:color w:val="000000"/>
        </w:rPr>
        <w:t>Мединский</w:t>
      </w:r>
      <w:proofErr w:type="spellEnd"/>
      <w:r w:rsidRPr="00941B60">
        <w:rPr>
          <w:color w:val="000000"/>
        </w:rPr>
        <w:t xml:space="preserve"> В. Р., </w:t>
      </w:r>
      <w:proofErr w:type="spellStart"/>
      <w:r w:rsidRPr="00941B60">
        <w:rPr>
          <w:color w:val="000000"/>
        </w:rPr>
        <w:t>Торкунов</w:t>
      </w:r>
      <w:proofErr w:type="spellEnd"/>
      <w:r w:rsidRPr="00941B60">
        <w:rPr>
          <w:color w:val="000000"/>
        </w:rPr>
        <w:t xml:space="preserve"> А. В.</w:t>
      </w:r>
      <w:r>
        <w:rPr>
          <w:color w:val="000000"/>
        </w:rPr>
        <w:t xml:space="preserve"> </w:t>
      </w:r>
    </w:p>
    <w:p w:rsidR="00486802" w:rsidRPr="009F7009" w:rsidRDefault="00486802" w:rsidP="00941B60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2. Заместителям директора по УВР Беловой Е.О., Орел Т.А.: </w:t>
      </w:r>
    </w:p>
    <w:p w:rsidR="00486802" w:rsidRPr="009F7009" w:rsidRDefault="00486802" w:rsidP="00941B60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>2.1. Довести до сведения участников образовательного процесса (педагогов, обучающихся, родителей (законных представителей) данны</w:t>
      </w:r>
      <w:r w:rsidR="00941B60">
        <w:rPr>
          <w:color w:val="000000"/>
        </w:rPr>
        <w:t>й приказ в срок до 15. 09</w:t>
      </w:r>
      <w:r w:rsidRPr="009F7009">
        <w:rPr>
          <w:color w:val="000000"/>
        </w:rPr>
        <w:t xml:space="preserve">.2023 г;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2.2. Организовать реализацию образовательной программы в 2023-2024 учебном году по учебникам, утвержденным настоящим приказом </w:t>
      </w:r>
      <w:r w:rsidR="00941B60">
        <w:rPr>
          <w:color w:val="000000"/>
        </w:rPr>
        <w:t xml:space="preserve">с изменениями </w:t>
      </w:r>
      <w:r w:rsidRPr="009F7009">
        <w:rPr>
          <w:color w:val="000000"/>
        </w:rPr>
        <w:t xml:space="preserve">(Приложение 1).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>3. Инженеру-программисту Зотовой А.А. разместить на сайте настоящий приказ с утвержденным списком учебников на 2023-</w:t>
      </w:r>
      <w:r w:rsidR="00941B60">
        <w:rPr>
          <w:color w:val="000000"/>
        </w:rPr>
        <w:t>2024 учебный год в срок до 15.09</w:t>
      </w:r>
      <w:r w:rsidRPr="009F7009">
        <w:rPr>
          <w:color w:val="000000"/>
        </w:rPr>
        <w:t xml:space="preserve">.2023 г.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4. Сотрудникам библиотеки Вакуленко Г.З., Зиновьевой Л.А.: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4.1. Осуществить анализ библиотечного фонда учебников, определить степень обеспеченности учебниками обучающихся;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4.2. Обеспечить обучающихся учебниками в соответствии с утвержденным списком.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>5. Контроль за исполнением приказа оставляю за собой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</w:p>
    <w:p w:rsidR="0078611F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</w:pPr>
      <w:r w:rsidRPr="009F7009">
        <w:rPr>
          <w:color w:val="000000"/>
        </w:rPr>
        <w:t xml:space="preserve">Директор МБОУ ЦО № 39           </w:t>
      </w:r>
      <w:r w:rsidRPr="009F7009">
        <w:rPr>
          <w:color w:val="000000"/>
          <w:u w:val="single"/>
        </w:rPr>
        <w:t xml:space="preserve">                                  </w:t>
      </w:r>
      <w:r w:rsidRPr="009F7009">
        <w:rPr>
          <w:color w:val="000000"/>
        </w:rPr>
        <w:t xml:space="preserve">            Б.В. </w:t>
      </w:r>
      <w:proofErr w:type="spellStart"/>
      <w:r w:rsidRPr="009F7009">
        <w:rPr>
          <w:color w:val="000000"/>
        </w:rPr>
        <w:t>Лобач</w:t>
      </w:r>
      <w:proofErr w:type="spellEnd"/>
      <w:r w:rsidRPr="009F7009">
        <w:rPr>
          <w:color w:val="000000"/>
        </w:rPr>
        <w:tab/>
      </w:r>
    </w:p>
    <w:sectPr w:rsidR="0078611F" w:rsidRPr="009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02"/>
    <w:rsid w:val="00254F99"/>
    <w:rsid w:val="00475CFD"/>
    <w:rsid w:val="00486802"/>
    <w:rsid w:val="005133C3"/>
    <w:rsid w:val="00734A16"/>
    <w:rsid w:val="00941B60"/>
    <w:rsid w:val="009920E7"/>
    <w:rsid w:val="009F7009"/>
    <w:rsid w:val="00B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65FC-0C0D-491E-9A4B-07C1643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2023-10-17T06:34:00Z</cp:lastPrinted>
  <dcterms:created xsi:type="dcterms:W3CDTF">2023-02-17T07:14:00Z</dcterms:created>
  <dcterms:modified xsi:type="dcterms:W3CDTF">2023-10-27T15:00:00Z</dcterms:modified>
</cp:coreProperties>
</file>